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5"/>
          <w:szCs w:val="21"/>
        </w:rPr>
      </w:pPr>
      <w:r>
        <w:rPr>
          <w:rFonts w:ascii="OpenSans" w:hAnsi="OpenSans"/>
          <w:b/>
          <w:bCs/>
          <w:color w:val="000000"/>
          <w:sz w:val="25"/>
          <w:szCs w:val="21"/>
        </w:rPr>
        <w:t>Тест.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5"/>
          <w:szCs w:val="21"/>
        </w:rPr>
      </w:pPr>
      <w:r>
        <w:rPr>
          <w:rFonts w:ascii="OpenSans" w:hAnsi="OpenSans"/>
          <w:b/>
          <w:bCs/>
          <w:color w:val="000000"/>
          <w:sz w:val="25"/>
          <w:szCs w:val="21"/>
        </w:rPr>
        <w:t>Раздел НВП «Огневая подготовка»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Какой из перечисленных видов стрелкового оружия стоит на вооружении в армии РК?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Пистолет-автомат Фёдорова. Б). Автомат Калашникова. В). Пистолет-пулемёт Шпагина.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Для чего предназначен АК?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Для стрельбы по мишеням. Б). Для охоты. В). Для уничтожения живой силы противника.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Какой из перечисленных видов оружия применяется вместе с автоматом для ведения рукопашного боя?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Штык- нож. Б). Кортик. В). Кинжал.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4. Что является основой автоматического действия АК?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Сила отдачи при стрельбе. Б). Начальная скорость пули. В). Энергия пороховых газов.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5. Какое предназначение ствола?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Для соединения частей автомата. Б) .Для направления полета пули.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В). Для удобства ношения автомата.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6. Предназначение ствольной коробки.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Для автоматической смазки автомата. Б). Предохраняет руки от ожогов при стрельбе. В). Для соединения частей и механизмов автомата.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7. Предназначение крышки ствольной коробки.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Предохраняет от загрязнения части и механизмы автомата.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Б). Предохраняет от ожогов лицо при стрельбе. В). Для перевода автомата в режим одиночной стрельбы.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8. Какое приспособление служит для наводки автомата при стрельбе по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целям на различные расстояния?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Ствол со ствольной коробкой и прикладом. Б). Затворная рама с газовым поршнем. В). Прицельное приспособление (прицел и мушка).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9. Какая часть автомата предназначена для приведения в действие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затвора и ударно спускового механизма?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Приклад и пистолетная рукоятка. Б). Возвратный механизм.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В). Затворная рама с газовым поршнем.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10. Какой механизм служит для досылания патрона в патронник,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закрывания канала ствола, разбивания капсюля и извлечения из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патронника гильзы(патрона)?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Затвор. Б). Мушка. В). Курок.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11. Какой механизм предназначен для возвращения затворной рамы с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затвором в переднее положение?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.Ударно- спусковой. Б). Возвратный. В). Ударно- спусковой и возвратный.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12. Какая часть АК предназначена для помещения патронов и подачи их в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ствольную коробку?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Цевье. Б.) Капсюль. В) .Магазин.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13. Приспособление предназначенное для чистки канала ствола?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Отвертка. Б). Выколотка. В). Шомпол.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14. Какое из перечисленных действий можно предпринять для чистки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автомата в походных условиях.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Ничего нельзя предпринять. Б). Отделить магазин. В). Произвести неполную разборку.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15. Какая емкость патронов магазина АК?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30. Б). 35. В). 20.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16. Какой вид огня при стрельбе из АК может применяться?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Только одиночный- ОД. Б). Только автоматический – АВ. В).ОД или АВ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17. Если вы убеждены в том ,что автомат разряжен, разрешается ли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направлять его в сторону людей?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Да, если это в стрелковом тире. Б). Категорически запрещено.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В). На усмотрение самого стреляющего.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18. Для чего в первую очередь предназначены ручные гранаты?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А). Для поражения осколками живой силы противника. Б). Для разрушения блиндажей и других укрытий противника. В). Применяются при устройстве окопов, блиндажей и т.п.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19. В каком бою применяется граната РГД- 5?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В наступательном. Б) В оборонительном.</w:t>
      </w: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A1C6B" w:rsidRDefault="002A1C6B" w:rsidP="002A1C6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20. В каком бою применяется граната Ф-1?</w:t>
      </w:r>
    </w:p>
    <w:p w:rsidR="002A1C6B" w:rsidRDefault="002A1C6B" w:rsidP="002A1C6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В наступательном. Б) В оборонительном.</w:t>
      </w:r>
    </w:p>
    <w:p w:rsidR="0029283F" w:rsidRDefault="0029283F">
      <w:bookmarkStart w:id="0" w:name="_GoBack"/>
      <w:bookmarkEnd w:id="0"/>
    </w:p>
    <w:sectPr w:rsidR="002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1AD3"/>
    <w:multiLevelType w:val="multilevel"/>
    <w:tmpl w:val="B2C8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E40A3"/>
    <w:multiLevelType w:val="multilevel"/>
    <w:tmpl w:val="E8D2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853EB"/>
    <w:multiLevelType w:val="multilevel"/>
    <w:tmpl w:val="644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6B"/>
    <w:rsid w:val="0029283F"/>
    <w:rsid w:val="002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2020-06-25T06:39:00Z</dcterms:created>
  <dcterms:modified xsi:type="dcterms:W3CDTF">2020-06-25T06:41:00Z</dcterms:modified>
</cp:coreProperties>
</file>